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png" ContentType="image/png"/>
  <Override PartName="/word/document2.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header.xml" ContentType="application/vnd.openxmlformats-officedocument.wordprocessingml.header+xml"/>
  <Override PartName="/word/footer.xml" ContentType="application/vnd.openxmlformats-officedocument.wordprocessingml.footer+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2.xml" Id="rId1" /></Relationships>
</file>

<file path=word/document2.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xmlns:wp14="http://schemas.microsoft.com/office/word/2010/wordml" w:rsidP="321421BC" w14:paraId="2C078E63" wp14:textId="4F799398">
      <w:pPr>
        <w:jc w:val="center"/>
        <w:rPr>
          <w:rFonts w:ascii="Times New Roman" w:hAnsi="Times New Roman" w:eastAsia="Times New Roman" w:cs="Times New Roman"/>
          <w:sz w:val="28"/>
          <w:szCs w:val="28"/>
        </w:rPr>
      </w:pPr>
      <w:r w:rsidRPr="321421BC" w:rsidR="321421BC">
        <w:rPr>
          <w:rFonts w:ascii="Times New Roman" w:hAnsi="Times New Roman" w:eastAsia="Times New Roman" w:cs="Times New Roman"/>
          <w:sz w:val="28"/>
          <w:szCs w:val="28"/>
        </w:rPr>
        <w:t>PICTURE EVIDENCE TOWARDS HOW LONG IT SHOULD TAKE MERCY WATER SUPPLY CORPORATION TO RESTORE SERVICE TO JOHN BLALOCK</w:t>
      </w:r>
    </w:p>
    <w:p w:rsidR="321421BC" w:rsidP="321421BC" w:rsidRDefault="321421BC" w14:paraId="7064C758" w14:textId="428C94B6">
      <w:pPr>
        <w:pStyle w:val="Normal"/>
        <w:jc w:val="left"/>
        <w:rPr>
          <w:rFonts w:ascii="Times New Roman" w:hAnsi="Times New Roman" w:eastAsia="Times New Roman" w:cs="Times New Roman"/>
          <w:sz w:val="28"/>
          <w:szCs w:val="28"/>
        </w:rPr>
      </w:pPr>
    </w:p>
    <w:p w:rsidR="321421BC" w:rsidP="321421BC" w:rsidRDefault="321421BC" w14:paraId="5D1B052D" w14:textId="389E007E">
      <w:pPr>
        <w:pStyle w:val="Normal"/>
        <w:ind w:firstLine="720"/>
        <w:jc w:val="left"/>
        <w:rPr>
          <w:rFonts w:ascii="Times New Roman" w:hAnsi="Times New Roman" w:eastAsia="Times New Roman" w:cs="Times New Roman"/>
          <w:b w:val="1"/>
          <w:bCs w:val="1"/>
          <w:sz w:val="28"/>
          <w:szCs w:val="28"/>
        </w:rPr>
      </w:pPr>
      <w:r w:rsidRPr="321421BC" w:rsidR="321421BC">
        <w:rPr>
          <w:rFonts w:ascii="Times New Roman" w:hAnsi="Times New Roman" w:eastAsia="Times New Roman" w:cs="Times New Roman"/>
          <w:b w:val="0"/>
          <w:bCs w:val="0"/>
          <w:sz w:val="28"/>
          <w:szCs w:val="28"/>
        </w:rPr>
        <w:t xml:space="preserve">The photographic evidence attached to this document is of Mr. Blalock’s odometer showing how far it is from the meter to Mercy Water Supply Corporation’s office, which is 1.4 miles (2.8 for a complete trip). And, also photos showing the numbers currently on the meter, and of the padlock that Mercy put on the meter to lock it out, which is all they would have to remove to restore water service to Mr. Blalock pending the outcome of the proceedings of the formal complaint. This is different from the work that Mercy has previously stated would need to be done to restore service to Mr. Blalock, since Mr. Blalock had already fixed the pipes broken by workers hired by Mr. Rodz before the issues leading to the informal complaint and the formal complaint. </w:t>
      </w:r>
    </w:p>
    <w:p w:rsidR="321421BC" w:rsidP="321421BC" w:rsidRDefault="321421BC" w14:paraId="14A005B6" w14:textId="72144B92">
      <w:pPr>
        <w:pStyle w:val="Normal"/>
        <w:ind w:firstLine="720"/>
        <w:jc w:val="left"/>
        <w:rPr>
          <w:rFonts w:ascii="Times New Roman" w:hAnsi="Times New Roman" w:eastAsia="Times New Roman" w:cs="Times New Roman"/>
          <w:b w:val="0"/>
          <w:bCs w:val="0"/>
          <w:sz w:val="28"/>
          <w:szCs w:val="28"/>
        </w:rPr>
      </w:pPr>
      <w:r w:rsidRPr="321421BC" w:rsidR="321421BC">
        <w:rPr>
          <w:rFonts w:ascii="Times New Roman" w:hAnsi="Times New Roman" w:eastAsia="Times New Roman" w:cs="Times New Roman"/>
          <w:b w:val="0"/>
          <w:bCs w:val="0"/>
          <w:sz w:val="28"/>
          <w:szCs w:val="28"/>
        </w:rPr>
        <w:t>Taking into account the simple removal of the lock, the distance between the meter and Mercy, and the size of Mercy’s service area the restoral of service should be done by the end of business for Mercy on the 29</w:t>
      </w:r>
      <w:r w:rsidRPr="321421BC" w:rsidR="321421BC">
        <w:rPr>
          <w:rFonts w:ascii="Times New Roman" w:hAnsi="Times New Roman" w:eastAsia="Times New Roman" w:cs="Times New Roman"/>
          <w:b w:val="0"/>
          <w:bCs w:val="0"/>
          <w:sz w:val="28"/>
          <w:szCs w:val="28"/>
          <w:vertAlign w:val="superscript"/>
        </w:rPr>
        <w:t>th</w:t>
      </w:r>
      <w:r w:rsidRPr="321421BC" w:rsidR="321421BC">
        <w:rPr>
          <w:rFonts w:ascii="Times New Roman" w:hAnsi="Times New Roman" w:eastAsia="Times New Roman" w:cs="Times New Roman"/>
          <w:b w:val="0"/>
          <w:bCs w:val="0"/>
          <w:sz w:val="28"/>
          <w:szCs w:val="28"/>
        </w:rPr>
        <w:t xml:space="preserve"> day of September 2020. </w:t>
      </w:r>
    </w:p>
    <w:p w:rsidR="321421BC" w:rsidP="321421BC" w:rsidRDefault="321421BC" w14:paraId="5B8758D2" w14:textId="7AECEB92">
      <w:pPr>
        <w:pStyle w:val="Normal"/>
        <w:ind w:firstLine="0"/>
        <w:jc w:val="center"/>
        <w:rPr>
          <w:rFonts w:ascii="Times New Roman" w:hAnsi="Times New Roman" w:eastAsia="Times New Roman" w:cs="Times New Roman"/>
          <w:b w:val="1"/>
          <w:bCs w:val="1"/>
          <w:sz w:val="28"/>
          <w:szCs w:val="28"/>
        </w:rPr>
      </w:pPr>
      <w:r w:rsidRPr="321421BC" w:rsidR="321421BC">
        <w:rPr>
          <w:rFonts w:ascii="Times New Roman" w:hAnsi="Times New Roman" w:eastAsia="Times New Roman" w:cs="Times New Roman"/>
          <w:b w:val="1"/>
          <w:bCs w:val="1"/>
          <w:sz w:val="28"/>
          <w:szCs w:val="28"/>
        </w:rPr>
        <w:t>Conclusion</w:t>
      </w:r>
    </w:p>
    <w:p w:rsidR="321421BC" w:rsidP="321421BC" w:rsidRDefault="321421BC" w14:paraId="330A24D1" w14:textId="068EB743">
      <w:pPr>
        <w:pStyle w:val="Normal"/>
        <w:ind w:firstLine="720"/>
        <w:jc w:val="left"/>
        <w:rPr>
          <w:rFonts w:ascii="Times New Roman" w:hAnsi="Times New Roman" w:eastAsia="Times New Roman" w:cs="Times New Roman"/>
          <w:b w:val="1"/>
          <w:bCs w:val="1"/>
          <w:sz w:val="28"/>
          <w:szCs w:val="28"/>
        </w:rPr>
      </w:pPr>
      <w:r w:rsidRPr="321421BC" w:rsidR="321421BC">
        <w:rPr>
          <w:rFonts w:ascii="Times New Roman" w:hAnsi="Times New Roman" w:eastAsia="Times New Roman" w:cs="Times New Roman"/>
          <w:b w:val="0"/>
          <w:bCs w:val="0"/>
          <w:sz w:val="28"/>
          <w:szCs w:val="28"/>
        </w:rPr>
        <w:t xml:space="preserve">It should not take Mercy longer than 30 minutes, including travel, to remove the lock on the meter, since it is also the meter in question that was originally installed for Reba Ivey for 1611 Bowen Loop. </w:t>
      </w:r>
    </w:p>
    <w:p w:rsidR="321421BC" w:rsidP="321421BC" w:rsidRDefault="321421BC" w14:paraId="6FB61451" w14:textId="4C7FA53A">
      <w:pPr>
        <w:pStyle w:val="Normal"/>
        <w:ind w:firstLine="0"/>
        <w:jc w:val="center"/>
        <w:rPr>
          <w:rFonts w:ascii="Times New Roman" w:hAnsi="Times New Roman" w:eastAsia="Times New Roman" w:cs="Times New Roman"/>
          <w:b w:val="1"/>
          <w:bCs w:val="1"/>
          <w:sz w:val="28"/>
          <w:szCs w:val="28"/>
        </w:rPr>
      </w:pPr>
      <w:r w:rsidRPr="321421BC" w:rsidR="321421BC">
        <w:rPr>
          <w:rFonts w:ascii="Times New Roman" w:hAnsi="Times New Roman" w:eastAsia="Times New Roman" w:cs="Times New Roman"/>
          <w:b w:val="1"/>
          <w:bCs w:val="1"/>
          <w:sz w:val="28"/>
          <w:szCs w:val="28"/>
        </w:rPr>
        <w:t>Request for Relief</w:t>
      </w:r>
    </w:p>
    <w:p w:rsidR="321421BC" w:rsidP="321421BC" w:rsidRDefault="321421BC" w14:paraId="51DF458E" w14:textId="4435037F">
      <w:pPr>
        <w:pStyle w:val="Normal"/>
        <w:ind w:firstLine="720"/>
        <w:jc w:val="left"/>
        <w:rPr>
          <w:rFonts w:ascii="Times New Roman" w:hAnsi="Times New Roman" w:eastAsia="Times New Roman" w:cs="Times New Roman"/>
          <w:b w:val="1"/>
          <w:bCs w:val="1"/>
          <w:sz w:val="28"/>
          <w:szCs w:val="28"/>
        </w:rPr>
      </w:pPr>
      <w:r w:rsidRPr="321421BC" w:rsidR="321421BC">
        <w:rPr>
          <w:rFonts w:ascii="Times New Roman" w:hAnsi="Times New Roman" w:eastAsia="Times New Roman" w:cs="Times New Roman"/>
          <w:b w:val="0"/>
          <w:bCs w:val="0"/>
          <w:sz w:val="28"/>
          <w:szCs w:val="28"/>
        </w:rPr>
        <w:t>Mr. Blalock respectful request for the commission staff or the ALJ to grant permission for Mr. Blalock to remove the lock personally with his personal tools (i.e. bolt cutters) as long as he is not damaging the meter, if Mercy has not removed the lock and restored service by 4:00 pm on the 30</w:t>
      </w:r>
      <w:r w:rsidRPr="321421BC" w:rsidR="321421BC">
        <w:rPr>
          <w:rFonts w:ascii="Times New Roman" w:hAnsi="Times New Roman" w:eastAsia="Times New Roman" w:cs="Times New Roman"/>
          <w:b w:val="0"/>
          <w:bCs w:val="0"/>
          <w:sz w:val="28"/>
          <w:szCs w:val="28"/>
          <w:vertAlign w:val="superscript"/>
        </w:rPr>
        <w:t>th</w:t>
      </w:r>
      <w:r w:rsidRPr="321421BC" w:rsidR="321421BC">
        <w:rPr>
          <w:rFonts w:ascii="Times New Roman" w:hAnsi="Times New Roman" w:eastAsia="Times New Roman" w:cs="Times New Roman"/>
          <w:b w:val="0"/>
          <w:bCs w:val="0"/>
          <w:sz w:val="28"/>
          <w:szCs w:val="28"/>
        </w:rPr>
        <w:t xml:space="preserve"> day of September 2020. </w:t>
      </w:r>
    </w:p>
    <w:p w:rsidR="321421BC" w:rsidP="321421BC" w:rsidRDefault="321421BC" w14:paraId="4AF56712" w14:textId="4682EADF">
      <w:pPr>
        <w:pStyle w:val="Normal"/>
        <w:ind w:firstLine="0"/>
        <w:jc w:val="left"/>
        <w:rPr>
          <w:rFonts w:ascii="Times New Roman" w:hAnsi="Times New Roman" w:eastAsia="Times New Roman" w:cs="Times New Roman"/>
          <w:b w:val="0"/>
          <w:bCs w:val="0"/>
          <w:sz w:val="28"/>
          <w:szCs w:val="28"/>
        </w:rPr>
      </w:pPr>
    </w:p>
    <w:p w:rsidR="321421BC" w:rsidP="321421BC" w:rsidRDefault="321421BC" w14:paraId="4B9017AB" w14:textId="54C5BC35">
      <w:pPr>
        <w:pStyle w:val="Normal"/>
        <w:ind w:firstLine="0"/>
        <w:jc w:val="left"/>
        <w:rPr>
          <w:rFonts w:ascii="Times New Roman" w:hAnsi="Times New Roman" w:eastAsia="Times New Roman" w:cs="Times New Roman"/>
          <w:b w:val="0"/>
          <w:bCs w:val="0"/>
          <w:sz w:val="28"/>
          <w:szCs w:val="28"/>
        </w:rPr>
      </w:pPr>
    </w:p>
    <w:p w:rsidR="321421BC" w:rsidP="321421BC" w:rsidRDefault="321421BC" w14:paraId="3285B0E3" w14:textId="2B0B1FB8">
      <w:pPr>
        <w:pStyle w:val="Normal"/>
        <w:ind w:firstLine="0"/>
        <w:jc w:val="left"/>
        <w:rPr>
          <w:rFonts w:ascii="Times New Roman" w:hAnsi="Times New Roman" w:eastAsia="Times New Roman" w:cs="Times New Roman"/>
          <w:b w:val="0"/>
          <w:bCs w:val="0"/>
          <w:sz w:val="28"/>
          <w:szCs w:val="28"/>
        </w:rPr>
      </w:pPr>
    </w:p>
    <w:p w:rsidR="321421BC" w:rsidP="321421BC" w:rsidRDefault="321421BC" w14:paraId="6242B84B" w14:textId="57978AEB">
      <w:pPr>
        <w:pStyle w:val="Normal"/>
        <w:ind w:firstLine="0"/>
        <w:jc w:val="left"/>
        <w:rPr>
          <w:rFonts w:ascii="Times New Roman" w:hAnsi="Times New Roman" w:eastAsia="Times New Roman" w:cs="Times New Roman"/>
          <w:b w:val="0"/>
          <w:bCs w:val="0"/>
          <w:sz w:val="28"/>
          <w:szCs w:val="28"/>
        </w:rPr>
      </w:pPr>
    </w:p>
    <w:p w:rsidR="321421BC" w:rsidP="321421BC" w:rsidRDefault="321421BC" w14:paraId="4FF80402" w14:textId="060DE040">
      <w:pPr>
        <w:pStyle w:val="Normal"/>
        <w:ind w:firstLine="0"/>
        <w:jc w:val="left"/>
        <w:rPr>
          <w:rFonts w:ascii="Times New Roman" w:hAnsi="Times New Roman" w:eastAsia="Times New Roman" w:cs="Times New Roman"/>
          <w:b w:val="0"/>
          <w:bCs w:val="0"/>
          <w:sz w:val="28"/>
          <w:szCs w:val="28"/>
        </w:rPr>
      </w:pPr>
    </w:p>
    <w:p w:rsidR="321421BC" w:rsidP="321421BC" w:rsidRDefault="321421BC" w14:paraId="5651D2F4" w14:textId="2667F672">
      <w:pPr>
        <w:pStyle w:val="Normal"/>
        <w:ind w:firstLine="0"/>
        <w:jc w:val="left"/>
        <w:rPr>
          <w:rFonts w:ascii="Times New Roman" w:hAnsi="Times New Roman" w:eastAsia="Times New Roman" w:cs="Times New Roman"/>
          <w:b w:val="0"/>
          <w:bCs w:val="0"/>
          <w:sz w:val="28"/>
          <w:szCs w:val="28"/>
        </w:rPr>
      </w:pPr>
    </w:p>
    <w:p w:rsidR="321421BC" w:rsidP="321421BC" w:rsidRDefault="321421BC" w14:paraId="6936BA67" w14:textId="007AD774">
      <w:pPr>
        <w:pStyle w:val="Normal"/>
        <w:ind w:firstLine="0"/>
        <w:jc w:val="left"/>
        <w:rPr>
          <w:rFonts w:ascii="Times New Roman" w:hAnsi="Times New Roman" w:eastAsia="Times New Roman" w:cs="Times New Roman"/>
          <w:b w:val="0"/>
          <w:bCs w:val="0"/>
          <w:sz w:val="28"/>
          <w:szCs w:val="28"/>
        </w:rPr>
      </w:pPr>
    </w:p>
    <w:p w:rsidR="321421BC" w:rsidP="321421BC" w:rsidRDefault="321421BC" w14:paraId="7CDA3D3F" w14:textId="3F77088F">
      <w:pPr>
        <w:pStyle w:val="Normal"/>
        <w:ind w:firstLine="0"/>
        <w:jc w:val="left"/>
        <w:rPr>
          <w:rFonts w:ascii="Times New Roman" w:hAnsi="Times New Roman" w:eastAsia="Times New Roman" w:cs="Times New Roman"/>
          <w:b w:val="0"/>
          <w:bCs w:val="0"/>
          <w:sz w:val="28"/>
          <w:szCs w:val="28"/>
        </w:rPr>
      </w:pPr>
    </w:p>
    <w:p w:rsidR="321421BC" w:rsidP="321421BC" w:rsidRDefault="321421BC" w14:paraId="523CD2FB" w14:textId="1D8A84C3">
      <w:pPr>
        <w:pStyle w:val="Normal"/>
        <w:ind w:firstLine="0"/>
        <w:jc w:val="left"/>
        <w:rPr>
          <w:rFonts w:ascii="Times New Roman" w:hAnsi="Times New Roman" w:eastAsia="Times New Roman" w:cs="Times New Roman"/>
          <w:b w:val="0"/>
          <w:bCs w:val="0"/>
          <w:sz w:val="28"/>
          <w:szCs w:val="28"/>
        </w:rPr>
      </w:pPr>
    </w:p>
    <w:p w:rsidR="321421BC" w:rsidP="321421BC" w:rsidRDefault="321421BC" w14:paraId="65E0BF56" w14:textId="2293EC69">
      <w:pPr>
        <w:pStyle w:val="Normal"/>
        <w:ind w:firstLine="0"/>
        <w:jc w:val="left"/>
        <w:rPr>
          <w:rFonts w:ascii="Times New Roman" w:hAnsi="Times New Roman" w:eastAsia="Times New Roman" w:cs="Times New Roman"/>
          <w:b w:val="0"/>
          <w:bCs w:val="0"/>
          <w:sz w:val="28"/>
          <w:szCs w:val="28"/>
        </w:rPr>
      </w:pPr>
    </w:p>
    <w:p w:rsidR="321421BC" w:rsidP="321421BC" w:rsidRDefault="321421BC" w14:paraId="5200E72F" w14:textId="7E83EB66">
      <w:pPr>
        <w:pStyle w:val="Normal"/>
        <w:ind w:firstLine="0"/>
        <w:jc w:val="left"/>
        <w:rPr>
          <w:rFonts w:ascii="Times New Roman" w:hAnsi="Times New Roman" w:eastAsia="Times New Roman" w:cs="Times New Roman"/>
          <w:b w:val="0"/>
          <w:bCs w:val="0"/>
          <w:sz w:val="28"/>
          <w:szCs w:val="28"/>
        </w:rPr>
      </w:pPr>
    </w:p>
    <w:p w:rsidR="321421BC" w:rsidP="321421BC" w:rsidRDefault="321421BC" w14:paraId="2E57D7C0" w14:textId="16C07078">
      <w:pPr>
        <w:pStyle w:val="Normal"/>
        <w:ind w:firstLine="0"/>
        <w:jc w:val="left"/>
        <w:rPr>
          <w:rFonts w:ascii="Times New Roman" w:hAnsi="Times New Roman" w:eastAsia="Times New Roman" w:cs="Times New Roman"/>
          <w:b w:val="0"/>
          <w:bCs w:val="0"/>
          <w:sz w:val="28"/>
          <w:szCs w:val="28"/>
        </w:rPr>
      </w:pPr>
    </w:p>
    <w:p w:rsidR="321421BC" w:rsidP="321421BC" w:rsidRDefault="321421BC" w14:paraId="4B156CDD" w14:textId="2D2A4B3C">
      <w:pPr>
        <w:pStyle w:val="Normal"/>
        <w:ind w:firstLine="0"/>
        <w:jc w:val="left"/>
        <w:rPr>
          <w:rFonts w:ascii="Times New Roman" w:hAnsi="Times New Roman" w:eastAsia="Times New Roman" w:cs="Times New Roman"/>
          <w:b w:val="0"/>
          <w:bCs w:val="0"/>
          <w:sz w:val="28"/>
          <w:szCs w:val="28"/>
        </w:rPr>
      </w:pPr>
    </w:p>
    <w:p w:rsidR="321421BC" w:rsidP="321421BC" w:rsidRDefault="321421BC" w14:paraId="4E85E475" w14:textId="6F404CE8">
      <w:pPr>
        <w:pStyle w:val="Normal"/>
        <w:ind w:firstLine="0"/>
        <w:jc w:val="left"/>
        <w:rPr>
          <w:rFonts w:ascii="Times New Roman" w:hAnsi="Times New Roman" w:eastAsia="Times New Roman" w:cs="Times New Roman"/>
          <w:b w:val="0"/>
          <w:bCs w:val="0"/>
          <w:sz w:val="28"/>
          <w:szCs w:val="28"/>
        </w:rPr>
      </w:pPr>
    </w:p>
    <w:p w:rsidR="321421BC" w:rsidP="321421BC" w:rsidRDefault="321421BC" w14:paraId="4E017892" w14:textId="7E6AE82D">
      <w:pPr>
        <w:pStyle w:val="Normal"/>
        <w:ind w:firstLine="0"/>
        <w:jc w:val="left"/>
        <w:rPr>
          <w:rFonts w:ascii="Times New Roman" w:hAnsi="Times New Roman" w:eastAsia="Times New Roman" w:cs="Times New Roman"/>
          <w:b w:val="0"/>
          <w:bCs w:val="0"/>
          <w:sz w:val="28"/>
          <w:szCs w:val="28"/>
        </w:rPr>
      </w:pPr>
    </w:p>
    <w:p w:rsidR="321421BC" w:rsidP="321421BC" w:rsidRDefault="321421BC" w14:paraId="0CDC4A5B" w14:textId="103939E9">
      <w:pPr>
        <w:pStyle w:val="Normal"/>
        <w:ind w:firstLine="0"/>
        <w:jc w:val="left"/>
        <w:rPr>
          <w:rFonts w:ascii="Times New Roman" w:hAnsi="Times New Roman" w:eastAsia="Times New Roman" w:cs="Times New Roman"/>
          <w:b w:val="0"/>
          <w:bCs w:val="0"/>
          <w:sz w:val="28"/>
          <w:szCs w:val="28"/>
        </w:rPr>
      </w:pPr>
    </w:p>
    <w:p w:rsidR="321421BC" w:rsidP="321421BC" w:rsidRDefault="321421BC" w14:paraId="46B76FC9" w14:textId="327CC6E0">
      <w:pPr>
        <w:pStyle w:val="Normal"/>
        <w:ind w:firstLine="0"/>
        <w:jc w:val="left"/>
        <w:rPr>
          <w:rFonts w:ascii="Times New Roman" w:hAnsi="Times New Roman" w:eastAsia="Times New Roman" w:cs="Times New Roman"/>
          <w:b w:val="0"/>
          <w:bCs w:val="0"/>
          <w:sz w:val="28"/>
          <w:szCs w:val="28"/>
        </w:rPr>
      </w:pPr>
    </w:p>
    <w:p w:rsidR="321421BC" w:rsidP="321421BC" w:rsidRDefault="321421BC" w14:paraId="525AD0AA" w14:textId="5F203A79">
      <w:pPr>
        <w:pStyle w:val="Normal"/>
        <w:ind w:firstLine="0"/>
        <w:jc w:val="left"/>
        <w:rPr>
          <w:rFonts w:ascii="Times New Roman" w:hAnsi="Times New Roman" w:eastAsia="Times New Roman" w:cs="Times New Roman"/>
          <w:b w:val="0"/>
          <w:bCs w:val="0"/>
          <w:sz w:val="28"/>
          <w:szCs w:val="28"/>
        </w:rPr>
      </w:pPr>
    </w:p>
    <w:p w:rsidR="321421BC" w:rsidP="321421BC" w:rsidRDefault="321421BC" w14:paraId="1C6DB475" w14:textId="3385C60B">
      <w:pPr>
        <w:pStyle w:val="Normal"/>
        <w:ind w:firstLine="0"/>
        <w:jc w:val="left"/>
        <w:rPr>
          <w:rFonts w:ascii="Times New Roman" w:hAnsi="Times New Roman" w:eastAsia="Times New Roman" w:cs="Times New Roman"/>
          <w:b w:val="0"/>
          <w:bCs w:val="0"/>
          <w:sz w:val="28"/>
          <w:szCs w:val="28"/>
        </w:rPr>
      </w:pPr>
    </w:p>
    <w:p w:rsidR="321421BC" w:rsidP="321421BC" w:rsidRDefault="321421BC" w14:paraId="09D28A33" w14:textId="7C08F1AF">
      <w:pPr>
        <w:pStyle w:val="Normal"/>
        <w:ind w:firstLine="0"/>
        <w:jc w:val="left"/>
        <w:rPr>
          <w:rFonts w:ascii="Times New Roman" w:hAnsi="Times New Roman" w:eastAsia="Times New Roman" w:cs="Times New Roman"/>
          <w:b w:val="0"/>
          <w:bCs w:val="0"/>
          <w:sz w:val="28"/>
          <w:szCs w:val="28"/>
        </w:rPr>
      </w:pPr>
    </w:p>
    <w:p w:rsidR="321421BC" w:rsidP="321421BC" w:rsidRDefault="321421BC" w14:paraId="6F55A59A" w14:textId="6FA6ECF8">
      <w:pPr>
        <w:pStyle w:val="Normal"/>
        <w:ind w:firstLine="0"/>
        <w:jc w:val="left"/>
        <w:rPr>
          <w:rFonts w:ascii="Times New Roman" w:hAnsi="Times New Roman" w:eastAsia="Times New Roman" w:cs="Times New Roman"/>
          <w:b w:val="0"/>
          <w:bCs w:val="0"/>
          <w:sz w:val="28"/>
          <w:szCs w:val="28"/>
        </w:rPr>
      </w:pPr>
    </w:p>
    <w:p w:rsidR="321421BC" w:rsidP="321421BC" w:rsidRDefault="321421BC" w14:paraId="74866F59" w14:textId="1B594096">
      <w:pPr>
        <w:pStyle w:val="Normal"/>
        <w:ind w:firstLine="0"/>
        <w:jc w:val="left"/>
        <w:rPr>
          <w:rFonts w:ascii="Times New Roman" w:hAnsi="Times New Roman" w:eastAsia="Times New Roman" w:cs="Times New Roman"/>
          <w:b w:val="0"/>
          <w:bCs w:val="0"/>
          <w:sz w:val="28"/>
          <w:szCs w:val="28"/>
        </w:rPr>
      </w:pPr>
    </w:p>
    <w:p w:rsidR="321421BC" w:rsidP="321421BC" w:rsidRDefault="321421BC" w14:paraId="35852FE4" w14:textId="016F19D9">
      <w:pPr>
        <w:pStyle w:val="Normal"/>
        <w:ind w:firstLine="0"/>
        <w:jc w:val="left"/>
        <w:rPr>
          <w:rFonts w:ascii="Times New Roman" w:hAnsi="Times New Roman" w:eastAsia="Times New Roman" w:cs="Times New Roman"/>
          <w:b w:val="0"/>
          <w:bCs w:val="0"/>
          <w:sz w:val="28"/>
          <w:szCs w:val="28"/>
        </w:rPr>
      </w:pPr>
    </w:p>
    <w:p w:rsidR="321421BC" w:rsidP="321421BC" w:rsidRDefault="321421BC" w14:paraId="4EE56DA1" w14:textId="70D35D7C">
      <w:pPr>
        <w:pStyle w:val="Normal"/>
        <w:ind w:firstLine="0"/>
        <w:jc w:val="left"/>
        <w:rPr>
          <w:rFonts w:ascii="Times New Roman" w:hAnsi="Times New Roman" w:eastAsia="Times New Roman" w:cs="Times New Roman"/>
          <w:b w:val="0"/>
          <w:bCs w:val="0"/>
          <w:sz w:val="28"/>
          <w:szCs w:val="28"/>
        </w:rPr>
      </w:pPr>
    </w:p>
    <w:p w:rsidR="321421BC" w:rsidP="321421BC" w:rsidRDefault="321421BC" w14:paraId="56ADE564" w14:textId="03C8F3BF">
      <w:pPr>
        <w:pStyle w:val="Normal"/>
        <w:ind w:firstLine="0"/>
        <w:jc w:val="left"/>
        <w:rPr>
          <w:rFonts w:ascii="Times New Roman" w:hAnsi="Times New Roman" w:eastAsia="Times New Roman" w:cs="Times New Roman"/>
          <w:b w:val="0"/>
          <w:bCs w:val="0"/>
          <w:sz w:val="28"/>
          <w:szCs w:val="28"/>
        </w:rPr>
      </w:pPr>
    </w:p>
    <w:p w:rsidR="321421BC" w:rsidP="321421BC" w:rsidRDefault="321421BC" w14:paraId="77C3D47A" w14:textId="34C82EEE">
      <w:pPr>
        <w:pStyle w:val="Normal"/>
        <w:ind w:firstLine="0"/>
        <w:jc w:val="left"/>
        <w:rPr>
          <w:rFonts w:ascii="Times New Roman" w:hAnsi="Times New Roman" w:eastAsia="Times New Roman" w:cs="Times New Roman"/>
          <w:b w:val="0"/>
          <w:bCs w:val="0"/>
          <w:sz w:val="28"/>
          <w:szCs w:val="28"/>
        </w:rPr>
      </w:pPr>
    </w:p>
    <w:p w:rsidR="321421BC" w:rsidP="321421BC" w:rsidRDefault="321421BC" w14:paraId="4935DE7F" w14:textId="459203EE">
      <w:pPr>
        <w:pStyle w:val="Normal"/>
        <w:ind w:firstLine="0"/>
        <w:jc w:val="left"/>
        <w:rPr>
          <w:rFonts w:ascii="Times New Roman" w:hAnsi="Times New Roman" w:eastAsia="Times New Roman" w:cs="Times New Roman"/>
          <w:b w:val="0"/>
          <w:bCs w:val="0"/>
          <w:sz w:val="28"/>
          <w:szCs w:val="28"/>
        </w:rPr>
      </w:pPr>
    </w:p>
    <w:p w:rsidR="321421BC" w:rsidP="321421BC" w:rsidRDefault="321421BC" w14:paraId="5017DCF2" w14:textId="058F61AF">
      <w:pPr>
        <w:pStyle w:val="Normal"/>
        <w:ind w:firstLine="0"/>
        <w:jc w:val="left"/>
        <w:rPr>
          <w:rFonts w:ascii="Times New Roman" w:hAnsi="Times New Roman" w:eastAsia="Times New Roman" w:cs="Times New Roman"/>
          <w:b w:val="0"/>
          <w:bCs w:val="0"/>
          <w:sz w:val="28"/>
          <w:szCs w:val="28"/>
        </w:rPr>
      </w:pPr>
    </w:p>
    <w:p w:rsidR="321421BC" w:rsidP="321421BC" w:rsidRDefault="321421BC" w14:paraId="67771DE4" w14:textId="042AF254">
      <w:pPr>
        <w:pStyle w:val="Normal"/>
        <w:ind w:firstLine="0"/>
        <w:jc w:val="left"/>
        <w:rPr>
          <w:rFonts w:ascii="Times New Roman" w:hAnsi="Times New Roman" w:eastAsia="Times New Roman" w:cs="Times New Roman"/>
          <w:b w:val="0"/>
          <w:bCs w:val="0"/>
          <w:sz w:val="28"/>
          <w:szCs w:val="28"/>
        </w:rPr>
      </w:pPr>
    </w:p>
    <w:p w:rsidR="321421BC" w:rsidP="321421BC" w:rsidRDefault="321421BC" w14:paraId="77FB5FD1" w14:textId="1C16C365">
      <w:pPr>
        <w:pStyle w:val="Normal"/>
        <w:ind w:firstLine="0"/>
        <w:jc w:val="left"/>
        <w:rPr>
          <w:rFonts w:ascii="Times New Roman" w:hAnsi="Times New Roman" w:eastAsia="Times New Roman" w:cs="Times New Roman"/>
          <w:b w:val="0"/>
          <w:bCs w:val="0"/>
          <w:sz w:val="28"/>
          <w:szCs w:val="28"/>
        </w:rPr>
      </w:pPr>
    </w:p>
    <w:p w:rsidR="321421BC" w:rsidP="321421BC" w:rsidRDefault="321421BC" w14:paraId="5DF41B07" w14:textId="12D6F512">
      <w:pPr>
        <w:pStyle w:val="Normal"/>
        <w:ind w:firstLine="0"/>
        <w:jc w:val="left"/>
        <w:rPr>
          <w:rFonts w:ascii="Times New Roman" w:hAnsi="Times New Roman" w:eastAsia="Times New Roman" w:cs="Times New Roman"/>
          <w:b w:val="0"/>
          <w:bCs w:val="0"/>
          <w:sz w:val="28"/>
          <w:szCs w:val="28"/>
        </w:rPr>
      </w:pPr>
    </w:p>
    <w:p w:rsidR="321421BC" w:rsidP="321421BC" w:rsidRDefault="321421BC" w14:paraId="010CB3B8" w14:textId="22F5E77E">
      <w:pPr>
        <w:pStyle w:val="Normal"/>
        <w:ind w:firstLine="0"/>
        <w:jc w:val="left"/>
        <w:rPr>
          <w:rFonts w:ascii="Times New Roman" w:hAnsi="Times New Roman" w:eastAsia="Times New Roman" w:cs="Times New Roman"/>
          <w:b w:val="0"/>
          <w:bCs w:val="0"/>
          <w:sz w:val="28"/>
          <w:szCs w:val="28"/>
        </w:rPr>
      </w:pPr>
    </w:p>
    <w:p w:rsidR="321421BC" w:rsidP="321421BC" w:rsidRDefault="321421BC" w14:paraId="18DD8CAE" w14:textId="3DB22570">
      <w:pPr>
        <w:pStyle w:val="Normal"/>
        <w:ind w:firstLine="0"/>
        <w:jc w:val="center"/>
        <w:rPr>
          <w:rFonts w:ascii="Times New Roman" w:hAnsi="Times New Roman" w:eastAsia="Times New Roman" w:cs="Times New Roman"/>
          <w:b w:val="0"/>
          <w:bCs w:val="0"/>
          <w:sz w:val="28"/>
          <w:szCs w:val="28"/>
        </w:rPr>
      </w:pPr>
      <w:r w:rsidRPr="321421BC" w:rsidR="321421BC">
        <w:rPr>
          <w:rFonts w:ascii="Times New Roman" w:hAnsi="Times New Roman" w:eastAsia="Times New Roman" w:cs="Times New Roman"/>
          <w:b w:val="1"/>
          <w:bCs w:val="1"/>
          <w:sz w:val="72"/>
          <w:szCs w:val="72"/>
        </w:rPr>
        <w:t>Exhibit A</w:t>
      </w:r>
    </w:p>
    <w:p w:rsidR="321421BC" w:rsidP="321421BC" w:rsidRDefault="321421BC" w14:paraId="5EBA99CC" w14:textId="72923287">
      <w:pPr>
        <w:pStyle w:val="Normal"/>
        <w:ind w:firstLine="0"/>
        <w:jc w:val="center"/>
        <w:rPr>
          <w:rFonts w:ascii="Times New Roman" w:hAnsi="Times New Roman" w:eastAsia="Times New Roman" w:cs="Times New Roman"/>
          <w:b w:val="1"/>
          <w:bCs w:val="1"/>
          <w:sz w:val="72"/>
          <w:szCs w:val="72"/>
        </w:rPr>
      </w:pPr>
    </w:p>
    <w:p w:rsidR="321421BC" w:rsidP="321421BC" w:rsidRDefault="321421BC" w14:paraId="38269577" w14:textId="118F60B0">
      <w:pPr>
        <w:pStyle w:val="Normal"/>
        <w:ind w:firstLine="0"/>
        <w:jc w:val="center"/>
        <w:rPr>
          <w:rFonts w:ascii="Times New Roman" w:hAnsi="Times New Roman" w:eastAsia="Times New Roman" w:cs="Times New Roman"/>
          <w:b w:val="1"/>
          <w:bCs w:val="1"/>
          <w:sz w:val="72"/>
          <w:szCs w:val="72"/>
        </w:rPr>
      </w:pPr>
    </w:p>
    <w:p w:rsidR="321421BC" w:rsidP="321421BC" w:rsidRDefault="321421BC" w14:paraId="3B7C0F53" w14:textId="118F60B0">
      <w:pPr>
        <w:pStyle w:val="Normal"/>
        <w:ind w:firstLine="0"/>
        <w:jc w:val="center"/>
        <w:rPr>
          <w:rFonts w:ascii="Times New Roman" w:hAnsi="Times New Roman" w:eastAsia="Times New Roman" w:cs="Times New Roman"/>
          <w:b w:val="1"/>
          <w:bCs w:val="1"/>
          <w:sz w:val="72"/>
          <w:szCs w:val="72"/>
        </w:rPr>
      </w:pPr>
    </w:p>
    <w:p w:rsidR="321421BC" w:rsidP="321421BC" w:rsidRDefault="321421BC" w14:paraId="36E0DD0B" w14:textId="067E759D">
      <w:pPr>
        <w:pStyle w:val="Normal"/>
        <w:ind w:firstLine="0"/>
        <w:jc w:val="center"/>
        <w:rPr>
          <w:rFonts w:ascii="Times New Roman" w:hAnsi="Times New Roman" w:eastAsia="Times New Roman" w:cs="Times New Roman"/>
          <w:b w:val="1"/>
          <w:bCs w:val="1"/>
          <w:sz w:val="72"/>
          <w:szCs w:val="72"/>
        </w:rPr>
      </w:pPr>
    </w:p>
    <w:p w:rsidR="321421BC" w:rsidP="321421BC" w:rsidRDefault="321421BC" w14:paraId="2D7E11E0" w14:textId="118F60B0">
      <w:pPr>
        <w:pStyle w:val="Normal"/>
        <w:ind w:firstLine="0"/>
        <w:jc w:val="center"/>
        <w:rPr>
          <w:rFonts w:ascii="Times New Roman" w:hAnsi="Times New Roman" w:eastAsia="Times New Roman" w:cs="Times New Roman"/>
          <w:b w:val="1"/>
          <w:bCs w:val="1"/>
          <w:sz w:val="72"/>
          <w:szCs w:val="72"/>
        </w:rPr>
      </w:pPr>
    </w:p>
    <w:p w:rsidR="321421BC" w:rsidP="321421BC" w:rsidRDefault="321421BC" w14:paraId="2D6505B0" w14:textId="21DBD5AD">
      <w:pPr>
        <w:pStyle w:val="Normal"/>
        <w:ind w:firstLine="0"/>
        <w:jc w:val="center"/>
        <w:rPr>
          <w:rFonts w:ascii="Times New Roman" w:hAnsi="Times New Roman" w:eastAsia="Times New Roman" w:cs="Times New Roman"/>
          <w:b w:val="1"/>
          <w:bCs w:val="1"/>
          <w:sz w:val="72"/>
          <w:szCs w:val="72"/>
        </w:rPr>
      </w:pPr>
    </w:p>
    <w:p w:rsidR="321421BC" w:rsidP="321421BC" w:rsidRDefault="321421BC" w14:paraId="62BBEAAA" w14:textId="5497E812">
      <w:pPr>
        <w:pStyle w:val="Normal"/>
        <w:ind w:firstLine="0"/>
        <w:jc w:val="center"/>
        <w:rPr>
          <w:rFonts w:ascii="Times New Roman" w:hAnsi="Times New Roman" w:eastAsia="Times New Roman" w:cs="Times New Roman"/>
          <w:b w:val="1"/>
          <w:bCs w:val="1"/>
          <w:sz w:val="72"/>
          <w:szCs w:val="72"/>
        </w:rPr>
      </w:pPr>
    </w:p>
    <w:p w:rsidR="321421BC" w:rsidP="321421BC" w:rsidRDefault="321421BC" w14:paraId="15EBF1CD" w14:textId="1526078A">
      <w:pPr>
        <w:pStyle w:val="Normal"/>
        <w:ind w:firstLine="0"/>
        <w:jc w:val="center"/>
        <w:rPr>
          <w:rFonts w:ascii="Times New Roman" w:hAnsi="Times New Roman" w:eastAsia="Times New Roman" w:cs="Times New Roman"/>
          <w:b w:val="1"/>
          <w:bCs w:val="1"/>
          <w:sz w:val="72"/>
          <w:szCs w:val="72"/>
        </w:rPr>
      </w:pPr>
    </w:p>
    <w:p w:rsidR="321421BC" w:rsidP="321421BC" w:rsidRDefault="321421BC" w14:paraId="3BF2D880" w14:textId="66CBB0F6">
      <w:pPr>
        <w:pStyle w:val="Normal"/>
        <w:ind w:firstLine="0"/>
        <w:jc w:val="center"/>
      </w:pPr>
      <w:r>
        <w:drawing>
          <wp:inline wp14:editId="2F864A5F" wp14:anchorId="2DB63974">
            <wp:extent cx="4572000" cy="3429000"/>
            <wp:effectExtent l="0" t="0" r="0" b="0"/>
            <wp:docPr id="1385353775" name="" title=""/>
            <wp:cNvGraphicFramePr>
              <a:graphicFrameLocks noChangeAspect="1"/>
            </wp:cNvGraphicFramePr>
            <a:graphic>
              <a:graphicData uri="http://schemas.openxmlformats.org/drawingml/2006/picture">
                <pic:pic>
                  <pic:nvPicPr>
                    <pic:cNvPr id="0" name=""/>
                    <pic:cNvPicPr/>
                  </pic:nvPicPr>
                  <pic:blipFill>
                    <a:blip r:embed="Rb9f0c7fa59d249cc">
                      <a:extLst>
                        <a:ext xmlns:a="http://schemas.openxmlformats.org/drawingml/2006/main" uri="{28A0092B-C50C-407E-A947-70E740481C1C}">
                          <a14:useLocalDpi val="0"/>
                        </a:ext>
                      </a:extLst>
                    </a:blip>
                    <a:stretch>
                      <a:fillRect/>
                    </a:stretch>
                  </pic:blipFill>
                  <pic:spPr>
                    <a:xfrm>
                      <a:off x="0" y="0"/>
                      <a:ext cx="4572000" cy="3429000"/>
                    </a:xfrm>
                    <a:prstGeom prst="rect">
                      <a:avLst/>
                    </a:prstGeom>
                  </pic:spPr>
                </pic:pic>
              </a:graphicData>
            </a:graphic>
          </wp:inline>
        </w:drawing>
      </w:r>
    </w:p>
    <w:p w:rsidR="321421BC" w:rsidP="321421BC" w:rsidRDefault="321421BC" w14:paraId="13E3F508" w14:textId="7374BD08">
      <w:pPr>
        <w:pStyle w:val="Normal"/>
        <w:ind w:firstLine="0"/>
        <w:jc w:val="center"/>
        <w:rPr>
          <w:rFonts w:ascii="Times New Roman" w:hAnsi="Times New Roman" w:eastAsia="Times New Roman" w:cs="Times New Roman"/>
          <w:b w:val="1"/>
          <w:bCs w:val="1"/>
          <w:sz w:val="72"/>
          <w:szCs w:val="72"/>
        </w:rPr>
      </w:pPr>
    </w:p>
    <w:p w:rsidR="321421BC" w:rsidP="321421BC" w:rsidRDefault="321421BC" w14:paraId="6EC4BCB4" w14:textId="08AFB53F">
      <w:pPr>
        <w:pStyle w:val="Normal"/>
        <w:ind w:firstLine="0"/>
        <w:jc w:val="center"/>
        <w:rPr>
          <w:rFonts w:ascii="Times New Roman" w:hAnsi="Times New Roman" w:eastAsia="Times New Roman" w:cs="Times New Roman"/>
          <w:b w:val="1"/>
          <w:bCs w:val="1"/>
          <w:sz w:val="72"/>
          <w:szCs w:val="72"/>
        </w:rPr>
      </w:pPr>
    </w:p>
    <w:p w:rsidR="321421BC" w:rsidP="321421BC" w:rsidRDefault="321421BC" w14:paraId="6CECF7DC" w14:textId="074FBD20">
      <w:pPr>
        <w:pStyle w:val="Normal"/>
        <w:ind w:firstLine="0"/>
        <w:jc w:val="center"/>
        <w:rPr>
          <w:rFonts w:ascii="Times New Roman" w:hAnsi="Times New Roman" w:eastAsia="Times New Roman" w:cs="Times New Roman"/>
          <w:b w:val="1"/>
          <w:bCs w:val="1"/>
          <w:sz w:val="72"/>
          <w:szCs w:val="72"/>
        </w:rPr>
      </w:pPr>
    </w:p>
    <w:p w:rsidR="321421BC" w:rsidP="321421BC" w:rsidRDefault="321421BC" w14:paraId="2491949A" w14:textId="7DE41C4C">
      <w:pPr>
        <w:pStyle w:val="Normal"/>
        <w:ind w:firstLine="0"/>
        <w:jc w:val="center"/>
        <w:rPr>
          <w:rFonts w:ascii="Times New Roman" w:hAnsi="Times New Roman" w:eastAsia="Times New Roman" w:cs="Times New Roman"/>
          <w:b w:val="1"/>
          <w:bCs w:val="1"/>
          <w:sz w:val="72"/>
          <w:szCs w:val="72"/>
        </w:rPr>
      </w:pPr>
    </w:p>
    <w:p w:rsidR="321421BC" w:rsidP="321421BC" w:rsidRDefault="321421BC" w14:paraId="10DD5F95" w14:textId="207860BA">
      <w:pPr>
        <w:pStyle w:val="Normal"/>
        <w:ind w:firstLine="0"/>
        <w:jc w:val="center"/>
        <w:rPr>
          <w:rFonts w:ascii="Times New Roman" w:hAnsi="Times New Roman" w:eastAsia="Times New Roman" w:cs="Times New Roman"/>
          <w:b w:val="1"/>
          <w:bCs w:val="1"/>
          <w:sz w:val="72"/>
          <w:szCs w:val="72"/>
        </w:rPr>
      </w:pPr>
    </w:p>
    <w:p w:rsidR="321421BC" w:rsidP="321421BC" w:rsidRDefault="321421BC" w14:paraId="10E8537C" w14:textId="68C47D0D">
      <w:pPr>
        <w:pStyle w:val="Normal"/>
        <w:ind w:firstLine="0"/>
        <w:jc w:val="center"/>
        <w:rPr>
          <w:rFonts w:ascii="Times New Roman" w:hAnsi="Times New Roman" w:eastAsia="Times New Roman" w:cs="Times New Roman"/>
          <w:b w:val="1"/>
          <w:bCs w:val="1"/>
          <w:sz w:val="72"/>
          <w:szCs w:val="72"/>
        </w:rPr>
      </w:pPr>
    </w:p>
    <w:p w:rsidR="321421BC" w:rsidP="321421BC" w:rsidRDefault="321421BC" w14:paraId="7567A46D" w14:textId="7EFD5B50">
      <w:pPr>
        <w:pStyle w:val="Normal"/>
        <w:ind w:firstLine="0"/>
        <w:jc w:val="center"/>
        <w:rPr>
          <w:rFonts w:ascii="Times New Roman" w:hAnsi="Times New Roman" w:eastAsia="Times New Roman" w:cs="Times New Roman"/>
          <w:b w:val="1"/>
          <w:bCs w:val="1"/>
          <w:sz w:val="72"/>
          <w:szCs w:val="72"/>
        </w:rPr>
      </w:pPr>
      <w:r w:rsidRPr="321421BC" w:rsidR="321421BC">
        <w:rPr>
          <w:rFonts w:ascii="Times New Roman" w:hAnsi="Times New Roman" w:eastAsia="Times New Roman" w:cs="Times New Roman"/>
          <w:b w:val="1"/>
          <w:bCs w:val="1"/>
          <w:sz w:val="72"/>
          <w:szCs w:val="72"/>
        </w:rPr>
        <w:t>Exhibit B</w:t>
      </w:r>
    </w:p>
    <w:p w:rsidR="321421BC" w:rsidP="321421BC" w:rsidRDefault="321421BC" w14:paraId="6A5B73A6" w14:textId="12F837BF">
      <w:pPr>
        <w:pStyle w:val="Normal"/>
        <w:ind w:firstLine="0"/>
        <w:jc w:val="center"/>
        <w:rPr>
          <w:rFonts w:ascii="Times New Roman" w:hAnsi="Times New Roman" w:eastAsia="Times New Roman" w:cs="Times New Roman"/>
          <w:b w:val="1"/>
          <w:bCs w:val="1"/>
          <w:sz w:val="72"/>
          <w:szCs w:val="72"/>
        </w:rPr>
      </w:pPr>
    </w:p>
    <w:p w:rsidR="321421BC" w:rsidP="321421BC" w:rsidRDefault="321421BC" w14:paraId="4A3BD569" w14:textId="61971958">
      <w:pPr>
        <w:pStyle w:val="Normal"/>
        <w:ind w:firstLine="0"/>
        <w:jc w:val="center"/>
        <w:rPr>
          <w:rFonts w:ascii="Times New Roman" w:hAnsi="Times New Roman" w:eastAsia="Times New Roman" w:cs="Times New Roman"/>
          <w:b w:val="1"/>
          <w:bCs w:val="1"/>
          <w:sz w:val="72"/>
          <w:szCs w:val="72"/>
        </w:rPr>
      </w:pPr>
    </w:p>
    <w:p w:rsidR="321421BC" w:rsidP="321421BC" w:rsidRDefault="321421BC" w14:paraId="67B56B61" w14:textId="077BE7DC">
      <w:pPr>
        <w:pStyle w:val="Normal"/>
        <w:ind w:firstLine="0"/>
        <w:jc w:val="center"/>
        <w:rPr>
          <w:rFonts w:ascii="Times New Roman" w:hAnsi="Times New Roman" w:eastAsia="Times New Roman" w:cs="Times New Roman"/>
          <w:b w:val="1"/>
          <w:bCs w:val="1"/>
          <w:sz w:val="72"/>
          <w:szCs w:val="72"/>
        </w:rPr>
      </w:pPr>
    </w:p>
    <w:p w:rsidR="321421BC" w:rsidP="321421BC" w:rsidRDefault="321421BC" w14:paraId="7E1F3AA5" w14:textId="66C41B8E">
      <w:pPr>
        <w:pStyle w:val="Normal"/>
        <w:ind w:firstLine="0"/>
        <w:jc w:val="center"/>
        <w:rPr>
          <w:rFonts w:ascii="Times New Roman" w:hAnsi="Times New Roman" w:eastAsia="Times New Roman" w:cs="Times New Roman"/>
          <w:b w:val="1"/>
          <w:bCs w:val="1"/>
          <w:sz w:val="72"/>
          <w:szCs w:val="72"/>
        </w:rPr>
      </w:pPr>
    </w:p>
    <w:p w:rsidR="321421BC" w:rsidP="321421BC" w:rsidRDefault="321421BC" w14:paraId="4A48562C" w14:textId="207AE186">
      <w:pPr>
        <w:pStyle w:val="Normal"/>
        <w:ind w:firstLine="0"/>
        <w:jc w:val="center"/>
        <w:rPr>
          <w:rFonts w:ascii="Times New Roman" w:hAnsi="Times New Roman" w:eastAsia="Times New Roman" w:cs="Times New Roman"/>
          <w:b w:val="1"/>
          <w:bCs w:val="1"/>
          <w:sz w:val="72"/>
          <w:szCs w:val="72"/>
        </w:rPr>
      </w:pPr>
    </w:p>
    <w:p w:rsidR="321421BC" w:rsidP="321421BC" w:rsidRDefault="321421BC" w14:paraId="0525AE47" w14:textId="1144F6D5">
      <w:pPr>
        <w:pStyle w:val="Normal"/>
        <w:ind w:firstLine="0"/>
        <w:jc w:val="center"/>
        <w:rPr>
          <w:rFonts w:ascii="Times New Roman" w:hAnsi="Times New Roman" w:eastAsia="Times New Roman" w:cs="Times New Roman"/>
          <w:b w:val="1"/>
          <w:bCs w:val="1"/>
          <w:sz w:val="72"/>
          <w:szCs w:val="72"/>
        </w:rPr>
      </w:pPr>
    </w:p>
    <w:p w:rsidR="321421BC" w:rsidP="321421BC" w:rsidRDefault="321421BC" w14:paraId="7B14B46C" w14:textId="4BEF1948">
      <w:pPr>
        <w:pStyle w:val="Normal"/>
        <w:ind w:firstLine="0"/>
        <w:jc w:val="center"/>
        <w:rPr>
          <w:rFonts w:ascii="Times New Roman" w:hAnsi="Times New Roman" w:eastAsia="Times New Roman" w:cs="Times New Roman"/>
          <w:b w:val="1"/>
          <w:bCs w:val="1"/>
          <w:sz w:val="72"/>
          <w:szCs w:val="72"/>
        </w:rPr>
      </w:pPr>
    </w:p>
    <w:p w:rsidR="321421BC" w:rsidP="321421BC" w:rsidRDefault="321421BC" w14:paraId="5368D2FC" w14:textId="36A0BF88">
      <w:pPr>
        <w:pStyle w:val="Normal"/>
        <w:ind w:firstLine="0"/>
        <w:jc w:val="center"/>
      </w:pPr>
      <w:r>
        <w:drawing>
          <wp:inline wp14:editId="217B19FA" wp14:anchorId="3ED7BAE4">
            <wp:extent cx="342900" cy="342900"/>
            <wp:effectExtent l="0" t="0" r="0" b="0"/>
            <wp:docPr id="1220516610" name="" descr="U,{665f87be-feba-4f59-af22-c6bca343206a}{202},10,6.666666666666667" title=""/>
            <wp:cNvGraphicFramePr>
              <a:graphicFrameLocks noChangeAspect="1"/>
            </wp:cNvGraphicFramePr>
            <a:graphic>
              <a:graphicData uri="http://schemas.openxmlformats.org/drawingml/2006/picture">
                <pic:pic>
                  <pic:nvPicPr>
                    <pic:cNvPr id="0" name=""/>
                    <pic:cNvPicPr/>
                  </pic:nvPicPr>
                  <pic:blipFill>
                    <a:blip r:embed="R8a761227b76d4279">
                      <a:extLst>
                        <a:ext xmlns:a="http://schemas.openxmlformats.org/drawingml/2006/main" uri="{28A0092B-C50C-407E-A947-70E740481C1C}">
                          <a14:useLocalDpi val="0"/>
                        </a:ext>
                      </a:extLst>
                    </a:blip>
                    <a:stretch>
                      <a:fillRect/>
                    </a:stretch>
                  </pic:blipFill>
                  <pic:spPr>
                    <a:xfrm>
                      <a:off x="0" y="0"/>
                      <a:ext cx="342900" cy="342900"/>
                    </a:xfrm>
                    <a:prstGeom prst="rect">
                      <a:avLst/>
                    </a:prstGeom>
                  </pic:spPr>
                </pic:pic>
              </a:graphicData>
            </a:graphic>
          </wp:inline>
        </w:drawing>
      </w:r>
    </w:p>
    <w:p w:rsidR="321421BC" w:rsidP="321421BC" w:rsidRDefault="321421BC" w14:paraId="58EADA73" w14:textId="23A0D3E4">
      <w:pPr>
        <w:pStyle w:val="Normal"/>
        <w:ind w:firstLine="0"/>
        <w:jc w:val="center"/>
      </w:pPr>
    </w:p>
    <w:p w:rsidR="321421BC" w:rsidP="321421BC" w:rsidRDefault="321421BC" w14:paraId="526E1B4D" w14:textId="358FCD3A">
      <w:pPr>
        <w:pStyle w:val="Normal"/>
        <w:ind w:firstLine="0"/>
        <w:jc w:val="center"/>
      </w:pPr>
    </w:p>
    <w:p w:rsidR="321421BC" w:rsidP="321421BC" w:rsidRDefault="321421BC" w14:paraId="15627056" w14:textId="4A7C63A2">
      <w:pPr>
        <w:pStyle w:val="Normal"/>
        <w:ind w:firstLine="0"/>
        <w:jc w:val="center"/>
      </w:pPr>
    </w:p>
    <w:p w:rsidR="321421BC" w:rsidP="321421BC" w:rsidRDefault="321421BC" w14:paraId="3CA552E9" w14:textId="3F6941AD">
      <w:pPr>
        <w:pStyle w:val="Normal"/>
        <w:ind w:firstLine="0"/>
        <w:jc w:val="center"/>
      </w:pPr>
    </w:p>
    <w:p w:rsidR="321421BC" w:rsidP="321421BC" w:rsidRDefault="321421BC" w14:paraId="30682A4D" w14:textId="28925306">
      <w:pPr>
        <w:pStyle w:val="Normal"/>
        <w:ind w:firstLine="0"/>
        <w:jc w:val="center"/>
      </w:pPr>
    </w:p>
    <w:p w:rsidR="321421BC" w:rsidP="321421BC" w:rsidRDefault="321421BC" w14:paraId="50C66E4D" w14:textId="0C7C2CE2">
      <w:pPr>
        <w:pStyle w:val="Normal"/>
        <w:ind w:firstLine="0"/>
        <w:jc w:val="center"/>
      </w:pPr>
    </w:p>
    <w:p w:rsidR="321421BC" w:rsidP="321421BC" w:rsidRDefault="321421BC" w14:paraId="5D03CE69" w14:textId="42197166">
      <w:pPr>
        <w:pStyle w:val="Normal"/>
        <w:ind w:firstLine="0"/>
        <w:jc w:val="center"/>
      </w:pPr>
    </w:p>
    <w:p w:rsidR="321421BC" w:rsidP="321421BC" w:rsidRDefault="321421BC" w14:paraId="27EE4096" w14:textId="0B23194D">
      <w:pPr>
        <w:pStyle w:val="Normal"/>
        <w:ind w:firstLine="0"/>
        <w:jc w:val="center"/>
      </w:pPr>
    </w:p>
    <w:p w:rsidR="321421BC" w:rsidP="321421BC" w:rsidRDefault="321421BC" w14:paraId="1AFED65A" w14:textId="49B21A52">
      <w:pPr>
        <w:pStyle w:val="Normal"/>
        <w:ind w:firstLine="0"/>
        <w:jc w:val="center"/>
      </w:pPr>
    </w:p>
    <w:p w:rsidR="321421BC" w:rsidP="321421BC" w:rsidRDefault="321421BC" w14:paraId="3F409897" w14:textId="7F69FB05">
      <w:pPr>
        <w:pStyle w:val="Normal"/>
        <w:ind w:firstLine="0"/>
        <w:jc w:val="center"/>
      </w:pPr>
    </w:p>
    <w:p w:rsidR="321421BC" w:rsidP="321421BC" w:rsidRDefault="321421BC" w14:paraId="715DDDA0" w14:textId="45B7B5F6">
      <w:pPr>
        <w:pStyle w:val="Normal"/>
        <w:ind w:firstLine="0"/>
        <w:jc w:val="center"/>
      </w:pPr>
    </w:p>
    <w:p w:rsidR="321421BC" w:rsidP="321421BC" w:rsidRDefault="321421BC" w14:paraId="598A9EF2" w14:textId="13E4C7EB">
      <w:pPr>
        <w:pStyle w:val="Normal"/>
        <w:ind w:firstLine="0"/>
        <w:jc w:val="center"/>
      </w:pPr>
    </w:p>
    <w:p w:rsidR="321421BC" w:rsidP="321421BC" w:rsidRDefault="321421BC" w14:paraId="2A8CBDCB" w14:textId="0087AB0F">
      <w:pPr>
        <w:pStyle w:val="Normal"/>
        <w:ind w:firstLine="0"/>
        <w:jc w:val="center"/>
      </w:pPr>
    </w:p>
    <w:p w:rsidR="321421BC" w:rsidP="321421BC" w:rsidRDefault="321421BC" w14:paraId="30C93A5B" w14:textId="4D4D40DB">
      <w:pPr>
        <w:pStyle w:val="Normal"/>
        <w:ind w:firstLine="0"/>
        <w:jc w:val="center"/>
      </w:pPr>
    </w:p>
    <w:p w:rsidR="321421BC" w:rsidP="321421BC" w:rsidRDefault="321421BC" w14:paraId="4FBB8CAA" w14:textId="36CAA3EE">
      <w:pPr>
        <w:pStyle w:val="Normal"/>
        <w:ind w:firstLine="0"/>
        <w:jc w:val="center"/>
      </w:pPr>
    </w:p>
    <w:p w:rsidR="321421BC" w:rsidP="321421BC" w:rsidRDefault="321421BC" w14:paraId="2358649F" w14:textId="3A271890">
      <w:pPr>
        <w:pStyle w:val="Normal"/>
        <w:ind w:firstLine="0"/>
        <w:jc w:val="center"/>
      </w:pPr>
    </w:p>
    <w:p w:rsidR="321421BC" w:rsidP="321421BC" w:rsidRDefault="321421BC" w14:paraId="57C75D21" w14:textId="79E7938C">
      <w:pPr>
        <w:pStyle w:val="Normal"/>
        <w:ind w:firstLine="0"/>
        <w:jc w:val="center"/>
      </w:pPr>
    </w:p>
    <w:p w:rsidR="321421BC" w:rsidP="321421BC" w:rsidRDefault="321421BC" w14:paraId="1FCB5030" w14:textId="066C94AA">
      <w:pPr>
        <w:pStyle w:val="Normal"/>
        <w:ind w:firstLine="0"/>
        <w:jc w:val="center"/>
      </w:pPr>
    </w:p>
    <w:p w:rsidR="321421BC" w:rsidP="321421BC" w:rsidRDefault="321421BC" w14:paraId="25585FD0" w14:textId="7FB26817">
      <w:pPr>
        <w:pStyle w:val="Normal"/>
        <w:ind w:firstLine="0"/>
        <w:jc w:val="center"/>
      </w:pPr>
    </w:p>
    <w:p w:rsidR="321421BC" w:rsidP="321421BC" w:rsidRDefault="321421BC" w14:paraId="5511D7F1" w14:textId="1E4A4073">
      <w:pPr>
        <w:pStyle w:val="Normal"/>
        <w:ind w:firstLine="0"/>
        <w:jc w:val="center"/>
      </w:pPr>
    </w:p>
    <w:p w:rsidR="321421BC" w:rsidP="321421BC" w:rsidRDefault="321421BC" w14:paraId="6F089067" w14:textId="1F3FAF34">
      <w:pPr>
        <w:pStyle w:val="Normal"/>
        <w:ind w:firstLine="0"/>
        <w:jc w:val="center"/>
      </w:pPr>
    </w:p>
    <w:p w:rsidR="321421BC" w:rsidP="321421BC" w:rsidRDefault="321421BC" w14:paraId="580C0D05" w14:textId="0CC37F76">
      <w:pPr>
        <w:pStyle w:val="Normal"/>
        <w:ind w:firstLine="0"/>
        <w:jc w:val="center"/>
      </w:pPr>
    </w:p>
    <w:p w:rsidR="321421BC" w:rsidP="321421BC" w:rsidRDefault="321421BC" w14:paraId="27E79A8D" w14:textId="4F5829F0">
      <w:pPr>
        <w:pStyle w:val="Normal"/>
        <w:ind w:firstLine="0"/>
        <w:jc w:val="center"/>
      </w:pPr>
    </w:p>
    <w:p w:rsidR="321421BC" w:rsidP="321421BC" w:rsidRDefault="321421BC" w14:paraId="04DD5750" w14:textId="7011AF82">
      <w:pPr>
        <w:pStyle w:val="Normal"/>
        <w:ind w:firstLine="0"/>
        <w:jc w:val="center"/>
        <w:rPr>
          <w:rFonts w:ascii="Times New Roman" w:hAnsi="Times New Roman" w:eastAsia="Times New Roman" w:cs="Times New Roman"/>
          <w:sz w:val="72"/>
          <w:szCs w:val="72"/>
        </w:rPr>
      </w:pPr>
    </w:p>
    <w:p w:rsidR="321421BC" w:rsidP="321421BC" w:rsidRDefault="321421BC" w14:paraId="00481EF7" w14:textId="1A7F1F9C">
      <w:pPr>
        <w:pStyle w:val="Normal"/>
        <w:ind w:firstLine="0"/>
        <w:jc w:val="center"/>
        <w:rPr>
          <w:rFonts w:ascii="Times New Roman" w:hAnsi="Times New Roman" w:eastAsia="Times New Roman" w:cs="Times New Roman"/>
          <w:sz w:val="72"/>
          <w:szCs w:val="72"/>
        </w:rPr>
      </w:pPr>
    </w:p>
    <w:p w:rsidR="321421BC" w:rsidP="321421BC" w:rsidRDefault="321421BC" w14:paraId="1BDDD1C6" w14:textId="0BF21C2A">
      <w:pPr>
        <w:pStyle w:val="Normal"/>
        <w:ind w:firstLine="0"/>
        <w:jc w:val="center"/>
        <w:rPr>
          <w:rFonts w:ascii="Times New Roman" w:hAnsi="Times New Roman" w:eastAsia="Times New Roman" w:cs="Times New Roman"/>
          <w:sz w:val="72"/>
          <w:szCs w:val="72"/>
        </w:rPr>
      </w:pPr>
    </w:p>
    <w:p w:rsidR="321421BC" w:rsidP="321421BC" w:rsidRDefault="321421BC" w14:paraId="100B941D" w14:textId="26DCC4DD">
      <w:pPr>
        <w:pStyle w:val="Normal"/>
        <w:ind w:firstLine="0"/>
        <w:jc w:val="center"/>
        <w:rPr>
          <w:rFonts w:ascii="Times New Roman" w:hAnsi="Times New Roman" w:eastAsia="Times New Roman" w:cs="Times New Roman"/>
          <w:sz w:val="72"/>
          <w:szCs w:val="72"/>
        </w:rPr>
      </w:pPr>
    </w:p>
    <w:p w:rsidR="321421BC" w:rsidP="321421BC" w:rsidRDefault="321421BC" w14:paraId="376814D0" w14:textId="78AD3C50">
      <w:pPr>
        <w:pStyle w:val="Normal"/>
        <w:ind w:firstLine="0"/>
        <w:jc w:val="center"/>
      </w:pPr>
      <w:r w:rsidRPr="321421BC" w:rsidR="321421BC">
        <w:rPr>
          <w:rFonts w:ascii="Times New Roman" w:hAnsi="Times New Roman" w:eastAsia="Times New Roman" w:cs="Times New Roman"/>
          <w:sz w:val="72"/>
          <w:szCs w:val="72"/>
        </w:rPr>
        <w:t>Exhibit C</w:t>
      </w:r>
    </w:p>
    <w:p w:rsidR="321421BC" w:rsidP="321421BC" w:rsidRDefault="321421BC" w14:paraId="5352E135" w14:textId="104AA521">
      <w:pPr>
        <w:pStyle w:val="Normal"/>
        <w:ind w:firstLine="0"/>
        <w:jc w:val="center"/>
        <w:rPr>
          <w:rFonts w:ascii="Times New Roman" w:hAnsi="Times New Roman" w:eastAsia="Times New Roman" w:cs="Times New Roman"/>
          <w:sz w:val="72"/>
          <w:szCs w:val="72"/>
        </w:rPr>
      </w:pPr>
    </w:p>
    <w:p w:rsidR="321421BC" w:rsidP="321421BC" w:rsidRDefault="321421BC" w14:paraId="5B9337AC" w14:textId="1E235C81">
      <w:pPr>
        <w:pStyle w:val="Normal"/>
        <w:ind w:firstLine="0"/>
        <w:jc w:val="center"/>
        <w:rPr>
          <w:rFonts w:ascii="Times New Roman" w:hAnsi="Times New Roman" w:eastAsia="Times New Roman" w:cs="Times New Roman"/>
          <w:sz w:val="72"/>
          <w:szCs w:val="72"/>
        </w:rPr>
      </w:pPr>
    </w:p>
    <w:p w:rsidR="321421BC" w:rsidP="321421BC" w:rsidRDefault="321421BC" w14:paraId="27BC453A" w14:textId="233AFC97">
      <w:pPr>
        <w:pStyle w:val="Normal"/>
        <w:ind w:firstLine="0"/>
        <w:jc w:val="center"/>
        <w:rPr>
          <w:rFonts w:ascii="Times New Roman" w:hAnsi="Times New Roman" w:eastAsia="Times New Roman" w:cs="Times New Roman"/>
          <w:sz w:val="72"/>
          <w:szCs w:val="72"/>
        </w:rPr>
      </w:pPr>
    </w:p>
    <w:p w:rsidR="321421BC" w:rsidP="321421BC" w:rsidRDefault="321421BC" w14:paraId="635BEC1B" w14:textId="0CC7BE4D">
      <w:pPr>
        <w:pStyle w:val="Normal"/>
        <w:ind w:firstLine="0"/>
        <w:jc w:val="center"/>
        <w:rPr>
          <w:rFonts w:ascii="Times New Roman" w:hAnsi="Times New Roman" w:eastAsia="Times New Roman" w:cs="Times New Roman"/>
          <w:sz w:val="72"/>
          <w:szCs w:val="72"/>
        </w:rPr>
      </w:pPr>
    </w:p>
    <w:p w:rsidR="321421BC" w:rsidP="321421BC" w:rsidRDefault="321421BC" w14:paraId="40F081C0" w14:textId="050B6188">
      <w:pPr>
        <w:pStyle w:val="Normal"/>
        <w:ind w:firstLine="0"/>
        <w:jc w:val="center"/>
        <w:rPr>
          <w:rFonts w:ascii="Times New Roman" w:hAnsi="Times New Roman" w:eastAsia="Times New Roman" w:cs="Times New Roman"/>
          <w:sz w:val="72"/>
          <w:szCs w:val="72"/>
        </w:rPr>
      </w:pPr>
    </w:p>
    <w:p w:rsidR="321421BC" w:rsidP="321421BC" w:rsidRDefault="321421BC" w14:paraId="5414B234" w14:textId="4F65ABF4">
      <w:pPr>
        <w:pStyle w:val="Normal"/>
        <w:ind w:firstLine="0"/>
        <w:jc w:val="center"/>
        <w:rPr>
          <w:rFonts w:ascii="Times New Roman" w:hAnsi="Times New Roman" w:eastAsia="Times New Roman" w:cs="Times New Roman"/>
          <w:sz w:val="72"/>
          <w:szCs w:val="72"/>
        </w:rPr>
      </w:pPr>
    </w:p>
    <w:p w:rsidR="321421BC" w:rsidP="321421BC" w:rsidRDefault="321421BC" w14:paraId="2387EDE4" w14:textId="67F6A324">
      <w:pPr>
        <w:pStyle w:val="Normal"/>
        <w:ind w:firstLine="0"/>
        <w:jc w:val="center"/>
        <w:rPr>
          <w:rFonts w:ascii="Times New Roman" w:hAnsi="Times New Roman" w:eastAsia="Times New Roman" w:cs="Times New Roman"/>
          <w:sz w:val="72"/>
          <w:szCs w:val="72"/>
        </w:rPr>
      </w:pPr>
      <w:r>
        <w:drawing>
          <wp:inline wp14:editId="20E6E780" wp14:anchorId="6EEDDB60">
            <wp:extent cx="3429000" cy="4572000"/>
            <wp:effectExtent l="0" t="0" r="0" b="0"/>
            <wp:docPr id="515649725" name="" title=""/>
            <wp:cNvGraphicFramePr>
              <a:graphicFrameLocks noChangeAspect="1"/>
            </wp:cNvGraphicFramePr>
            <a:graphic>
              <a:graphicData uri="http://schemas.openxmlformats.org/drawingml/2006/picture">
                <pic:pic>
                  <pic:nvPicPr>
                    <pic:cNvPr id="0" name=""/>
                    <pic:cNvPicPr/>
                  </pic:nvPicPr>
                  <pic:blipFill>
                    <a:blip r:embed="R8650fb7156a54777">
                      <a:extLst>
                        <a:ext xmlns:a="http://schemas.openxmlformats.org/drawingml/2006/main" uri="{28A0092B-C50C-407E-A947-70E740481C1C}">
                          <a14:useLocalDpi val="0"/>
                        </a:ext>
                      </a:extLst>
                    </a:blip>
                    <a:stretch>
                      <a:fillRect/>
                    </a:stretch>
                  </pic:blipFill>
                  <pic:spPr>
                    <a:xfrm>
                      <a:off x="0" y="0"/>
                      <a:ext cx="3429000" cy="4572000"/>
                    </a:xfrm>
                    <a:prstGeom prst="rect">
                      <a:avLst/>
                    </a:prstGeom>
                  </pic:spPr>
                </pic:pic>
              </a:graphicData>
            </a:graphic>
          </wp:inline>
        </w:drawing>
      </w:r>
    </w:p>
    <w:sectPr>
      <w:pgSz w:w="12240" w:h="15840" w:orient="portrait"/>
      <w:pgMar w:top="1440" w:right="1440" w:bottom="1440" w:left="1440" w:header="720" w:footer="720" w:gutter="0"/>
      <w:cols w:space="720"/>
      <w:docGrid w:linePitch="360"/>
      <w:headerReference w:type="default" r:id="Ra05f777fab6345f3"/>
      <w:footerReference w:type="default" r:id="R6e7984e14bc54805"/>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120"/>
      <w:gridCol w:w="3120"/>
      <w:gridCol w:w="3120"/>
    </w:tblGrid>
    <w:tr w:rsidR="321421BC" w:rsidTr="321421BC" w14:paraId="2EF4CAF3">
      <w:tc>
        <w:tcPr>
          <w:tcW w:w="3120" w:type="dxa"/>
          <w:tcMar/>
        </w:tcPr>
        <w:p w:rsidR="321421BC" w:rsidP="321421BC" w:rsidRDefault="321421BC" w14:paraId="29AE79D0" w14:textId="00F50810">
          <w:pPr>
            <w:pStyle w:val="Header"/>
            <w:bidi w:val="0"/>
            <w:ind w:left="-115"/>
            <w:jc w:val="left"/>
          </w:pPr>
        </w:p>
      </w:tc>
      <w:tc>
        <w:tcPr>
          <w:tcW w:w="3120" w:type="dxa"/>
          <w:tcMar/>
        </w:tcPr>
        <w:p w:rsidR="321421BC" w:rsidP="321421BC" w:rsidRDefault="321421BC" w14:paraId="544A4543" w14:textId="7FBF86BC">
          <w:pPr>
            <w:pStyle w:val="Header"/>
            <w:bidi w:val="0"/>
            <w:jc w:val="center"/>
          </w:pPr>
        </w:p>
      </w:tc>
      <w:tc>
        <w:tcPr>
          <w:tcW w:w="3120" w:type="dxa"/>
          <w:tcMar/>
        </w:tcPr>
        <w:p w:rsidR="321421BC" w:rsidP="321421BC" w:rsidRDefault="321421BC" w14:paraId="08793975" w14:textId="2CD4FCD2">
          <w:pPr>
            <w:pStyle w:val="Header"/>
            <w:bidi w:val="0"/>
            <w:ind w:right="-115"/>
            <w:jc w:val="right"/>
          </w:pPr>
        </w:p>
      </w:tc>
    </w:tr>
  </w:tbl>
  <w:p w:rsidR="321421BC" w:rsidP="321421BC" w:rsidRDefault="321421BC" w14:paraId="074C7422" w14:textId="5C3F8EC0">
    <w:pPr>
      <w:pStyle w:val="Footer"/>
      <w:bidi w:val="0"/>
    </w:pPr>
  </w:p>
</w:ftr>
</file>

<file path=word/header.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120"/>
      <w:gridCol w:w="3120"/>
      <w:gridCol w:w="3120"/>
    </w:tblGrid>
    <w:tr w:rsidR="321421BC" w:rsidTr="321421BC" w14:paraId="70B6B690">
      <w:tc>
        <w:tcPr>
          <w:tcW w:w="3120" w:type="dxa"/>
          <w:tcMar/>
        </w:tcPr>
        <w:p w:rsidR="321421BC" w:rsidP="321421BC" w:rsidRDefault="321421BC" w14:paraId="401F079C" w14:textId="252E5641">
          <w:pPr>
            <w:pStyle w:val="Header"/>
            <w:bidi w:val="0"/>
            <w:ind w:left="-115"/>
            <w:jc w:val="left"/>
          </w:pPr>
        </w:p>
        <w:p w:rsidR="321421BC" w:rsidP="321421BC" w:rsidRDefault="321421BC" w14:paraId="6E84D8DC" w14:textId="13D1AF60">
          <w:pPr>
            <w:pStyle w:val="Header"/>
            <w:bidi w:val="0"/>
            <w:ind w:left="-115"/>
            <w:jc w:val="left"/>
          </w:pPr>
        </w:p>
        <w:p w:rsidR="321421BC" w:rsidP="321421BC" w:rsidRDefault="321421BC" w14:paraId="28FA016C" w14:textId="30179A13">
          <w:pPr>
            <w:pStyle w:val="Header"/>
            <w:bidi w:val="0"/>
            <w:ind w:left="-115"/>
            <w:jc w:val="left"/>
          </w:pPr>
          <w:r w:rsidRPr="321421BC" w:rsidR="321421BC">
            <w:rPr>
              <w:rFonts w:ascii="Times New Roman" w:hAnsi="Times New Roman" w:eastAsia="Times New Roman" w:cs="Times New Roman"/>
              <w:sz w:val="28"/>
              <w:szCs w:val="28"/>
            </w:rPr>
            <w:t>COMPLAINT OF JOHN BLALOCK AGAINST MERCY WATER SUPPLY CORPORATION</w:t>
          </w:r>
        </w:p>
      </w:tc>
      <w:tc>
        <w:tcPr>
          <w:tcW w:w="3120" w:type="dxa"/>
          <w:tcMar/>
        </w:tcPr>
        <w:p w:rsidR="321421BC" w:rsidP="321421BC" w:rsidRDefault="321421BC" w14:paraId="0214D185" w14:textId="6E2517FA">
          <w:pPr>
            <w:pStyle w:val="Header"/>
            <w:bidi w:val="0"/>
            <w:jc w:val="center"/>
          </w:pPr>
          <w:r w:rsidRPr="321421BC" w:rsidR="321421BC">
            <w:rPr>
              <w:rFonts w:ascii="Times New Roman" w:hAnsi="Times New Roman" w:eastAsia="Times New Roman" w:cs="Times New Roman"/>
              <w:sz w:val="28"/>
              <w:szCs w:val="28"/>
            </w:rPr>
            <w:t>Docket: 51224</w:t>
          </w:r>
        </w:p>
      </w:tc>
      <w:tc>
        <w:tcPr>
          <w:tcW w:w="3120" w:type="dxa"/>
          <w:tcMar/>
        </w:tcPr>
        <w:p w:rsidR="321421BC" w:rsidP="321421BC" w:rsidRDefault="321421BC" w14:paraId="56D20818" w14:textId="442A1F9D">
          <w:pPr>
            <w:pStyle w:val="Header"/>
            <w:bidi w:val="0"/>
            <w:ind w:right="-115"/>
            <w:jc w:val="right"/>
          </w:pPr>
        </w:p>
        <w:p w:rsidR="321421BC" w:rsidP="321421BC" w:rsidRDefault="321421BC" w14:paraId="3D7E872F" w14:textId="5AF1CF55">
          <w:pPr>
            <w:pStyle w:val="Header"/>
            <w:bidi w:val="0"/>
            <w:ind w:right="-115"/>
            <w:jc w:val="right"/>
          </w:pPr>
        </w:p>
        <w:p w:rsidR="321421BC" w:rsidP="321421BC" w:rsidRDefault="321421BC" w14:paraId="4F7A6F70" w14:textId="114617E3">
          <w:pPr>
            <w:pStyle w:val="Header"/>
            <w:bidi w:val="0"/>
            <w:ind w:right="-115"/>
            <w:jc w:val="right"/>
            <w:rPr>
              <w:rFonts w:ascii="Times New Roman" w:hAnsi="Times New Roman" w:eastAsia="Times New Roman" w:cs="Times New Roman"/>
              <w:sz w:val="28"/>
              <w:szCs w:val="28"/>
            </w:rPr>
          </w:pPr>
          <w:r w:rsidRPr="321421BC" w:rsidR="321421BC">
            <w:rPr>
              <w:rFonts w:ascii="Times New Roman" w:hAnsi="Times New Roman" w:eastAsia="Times New Roman" w:cs="Times New Roman"/>
              <w:sz w:val="28"/>
              <w:szCs w:val="28"/>
            </w:rPr>
            <w:t>PUBLIC UTILITY COMMISSION OF TEXAS</w:t>
          </w:r>
        </w:p>
      </w:tc>
    </w:tr>
  </w:tbl>
  <w:p w:rsidR="321421BC" w:rsidP="321421BC" w:rsidRDefault="321421BC" w14:paraId="5D5A72EA" w14:textId="37732411">
    <w:pPr>
      <w:pStyle w:val="Header"/>
      <w:bidi w:val="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trackRevisions w:val="fal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4:docId w14:val="47474F0B"/>
  <w15:docId w15:val="{8306c80b-f743-4b57-9812-05e3bbe8ef8c}"/>
  <w:rsids>
    <w:rsidRoot w:val="47474F0B"/>
    <w:rsid w:val="321421BC"/>
    <w:rsid w:val="47474F0B"/>
  </w:rsids>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character" w:styleId="HeaderChar" w:customStyle="1" mc:Ignorable="w14">
    <w:name xmlns:w="http://schemas.openxmlformats.org/wordprocessingml/2006/main" w:val="Header Char"/>
    <w:basedOn xmlns:w="http://schemas.openxmlformats.org/wordprocessingml/2006/main" w:val="DefaultParagraphFont"/>
    <w:link xmlns:w="http://schemas.openxmlformats.org/wordprocessingml/2006/main" w:val="Header"/>
    <w:uiPriority xmlns:w="http://schemas.openxmlformats.org/wordprocessingml/2006/main" w:val="99"/>
  </w:style>
  <w:style xmlns:w14="http://schemas.microsoft.com/office/word/2010/wordml" xmlns:mc="http://schemas.openxmlformats.org/markup-compatibility/2006" xmlns:w="http://schemas.openxmlformats.org/wordprocessingml/2006/main" w:type="paragraph" w:styleId="Header" mc:Ignorable="w14">
    <w:name xmlns:w="http://schemas.openxmlformats.org/wordprocessingml/2006/main" w:val="header"/>
    <w:basedOn xmlns:w="http://schemas.openxmlformats.org/wordprocessingml/2006/main" w:val="Normal"/>
    <w:link xmlns:w="http://schemas.openxmlformats.org/wordprocessingml/2006/main" w:val="HeaderChar"/>
    <w:uiPriority xmlns:w="http://schemas.openxmlformats.org/wordprocessingml/2006/main" w:val="99"/>
    <w:unhideWhenUsed xmlns:w="http://schemas.openxmlformats.org/wordprocessingml/2006/main"/>
    <w:pPr xmlns:w="http://schemas.openxmlformats.org/wordprocessingml/2006/main">
      <w:tabs xmlns:w="http://schemas.openxmlformats.org/wordprocessingml/2006/main">
        <w:tab w:val="center" w:pos="4680"/>
        <w:tab w:val="right" w:pos="9360"/>
      </w:tabs>
      <w:spacing xmlns:w="http://schemas.openxmlformats.org/wordprocessingml/2006/main" w:after="0" w:line="240" w:lineRule="auto"/>
    </w:pPr>
  </w:style>
  <w:style xmlns:w14="http://schemas.microsoft.com/office/word/2010/wordml" xmlns:mc="http://schemas.openxmlformats.org/markup-compatibility/2006" xmlns:w="http://schemas.openxmlformats.org/wordprocessingml/2006/main" w:type="character" w:styleId="FooterChar" w:customStyle="1" mc:Ignorable="w14">
    <w:name xmlns:w="http://schemas.openxmlformats.org/wordprocessingml/2006/main" w:val="Footer Char"/>
    <w:basedOn xmlns:w="http://schemas.openxmlformats.org/wordprocessingml/2006/main" w:val="DefaultParagraphFont"/>
    <w:link xmlns:w="http://schemas.openxmlformats.org/wordprocessingml/2006/main" w:val="Footer"/>
    <w:uiPriority xmlns:w="http://schemas.openxmlformats.org/wordprocessingml/2006/main" w:val="99"/>
  </w:style>
  <w:style xmlns:w14="http://schemas.microsoft.com/office/word/2010/wordml" xmlns:mc="http://schemas.openxmlformats.org/markup-compatibility/2006" xmlns:w="http://schemas.openxmlformats.org/wordprocessingml/2006/main" w:type="paragraph" w:styleId="Footer" mc:Ignorable="w14">
    <w:name xmlns:w="http://schemas.openxmlformats.org/wordprocessingml/2006/main" w:val="footer"/>
    <w:basedOn xmlns:w="http://schemas.openxmlformats.org/wordprocessingml/2006/main" w:val="Normal"/>
    <w:link xmlns:w="http://schemas.openxmlformats.org/wordprocessingml/2006/main" w:val="FooterChar"/>
    <w:uiPriority xmlns:w="http://schemas.openxmlformats.org/wordprocessingml/2006/main" w:val="99"/>
    <w:unhideWhenUsed xmlns:w="http://schemas.openxmlformats.org/wordprocessingml/2006/main"/>
    <w:pPr xmlns:w="http://schemas.openxmlformats.org/wordprocessingml/2006/main">
      <w:tabs xmlns:w="http://schemas.openxmlformats.org/wordprocessingml/2006/main">
        <w:tab w:val="center" w:pos="4680"/>
        <w:tab w:val="right" w:pos="9360"/>
      </w:tabs>
      <w:spacing xmlns:w="http://schemas.openxmlformats.org/wordprocessingml/2006/main"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2.xml.rels>&#65279;<?xml version="1.0" encoding="utf-8"?><Relationships xmlns="http://schemas.openxmlformats.org/package/2006/relationships"><Relationship Type="http://schemas.openxmlformats.org/officeDocument/2006/relationships/webSettings" Target="/word/webSettings.xml" Id="rId3" /><Relationship Type="http://schemas.openxmlformats.org/officeDocument/2006/relationships/settings" Target="/word/settings.xml" Id="rId2" /><Relationship Type="http://schemas.openxmlformats.org/officeDocument/2006/relationships/styles" Target="/word/styles.xml" Id="rId1" /><Relationship Type="http://schemas.openxmlformats.org/officeDocument/2006/relationships/theme" Target="/word/theme/theme1.xml" Id="rId5" /><Relationship Type="http://schemas.openxmlformats.org/officeDocument/2006/relationships/fontTable" Target="/word/fontTable.xml" Id="rId4" /><Relationship Type="http://schemas.openxmlformats.org/officeDocument/2006/relationships/image" Target="/media/image.jpg" Id="Rb9f0c7fa59d249cc" /><Relationship Type="http://schemas.openxmlformats.org/officeDocument/2006/relationships/image" Target="/media/image.png" Id="R8a761227b76d4279" /><Relationship Type="http://schemas.openxmlformats.org/officeDocument/2006/relationships/image" Target="/media/image2.jpg" Id="R8650fb7156a54777" /><Relationship Type="http://schemas.openxmlformats.org/officeDocument/2006/relationships/header" Target="/word/header.xml" Id="Ra05f777fab6345f3" /><Relationship Type="http://schemas.openxmlformats.org/officeDocument/2006/relationships/footer" Target="/word/footer.xml" Id="R6e7984e14bc54805"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Office Word</ap:Application>
  <ap:DocSecurity>0</ap:DocSecurity>
  <ap:ScaleCrop>false</ap:ScaleCrop>
  <ap:Company/>
  <ap:SharedDoc>false</ap:SharedDoc>
  <ap:HyperlinksChanged>false</ap:HyperlinksChanged>
  <ap:AppVersion>00.0001</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2020-09-29T17:16:01.0628808Z</dcterms:created>
  <dcterms:modified xsi:type="dcterms:W3CDTF">2020-09-29T17:38:40.8439367Z</dcterms:modified>
  <dc:creator>Allie Blalock</dc:creator>
  <lastModifiedBy>Allie Blalock</lastModifiedBy>
</coreProperties>
</file>